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D274" w14:textId="030A82C7" w:rsidR="00C97F44" w:rsidRPr="00B12119" w:rsidRDefault="005F00BD" w:rsidP="00CA48CF">
      <w:pPr>
        <w:jc w:val="both"/>
        <w:rPr>
          <w:rFonts w:ascii="Gill Sans Nova" w:hAnsi="Gill Sans Nova" w:cstheme="minorHAnsi"/>
        </w:rPr>
      </w:pPr>
      <w:bookmarkStart w:id="0" w:name="_GoBack"/>
      <w:bookmarkEnd w:id="0"/>
      <w:r w:rsidRPr="00B12119">
        <w:rPr>
          <w:rFonts w:ascii="Gill Sans Nova" w:hAnsi="Gill Sans Nova"/>
          <w:noProof/>
        </w:rPr>
        <w:drawing>
          <wp:anchor distT="0" distB="0" distL="114300" distR="114300" simplePos="0" relativeHeight="251659264" behindDoc="1" locked="0" layoutInCell="1" allowOverlap="1" wp14:anchorId="278DE898" wp14:editId="0D677A93">
            <wp:simplePos x="0" y="0"/>
            <wp:positionH relativeFrom="column">
              <wp:posOffset>66675</wp:posOffset>
            </wp:positionH>
            <wp:positionV relativeFrom="paragraph">
              <wp:posOffset>318</wp:posOffset>
            </wp:positionV>
            <wp:extent cx="1143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40" y="20880"/>
                <wp:lineTo x="21240" y="0"/>
                <wp:lineTo x="0" y="0"/>
              </wp:wrapPolygon>
            </wp:wrapTight>
            <wp:docPr id="1" name="Picture 1" descr="Harves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vest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8D4DC" w14:textId="77777777" w:rsidR="005F00BD" w:rsidRPr="00B12119" w:rsidRDefault="005F00BD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b/>
          <w:bCs/>
          <w:color w:val="222222"/>
          <w:lang w:val="pt-BR"/>
        </w:rPr>
      </w:pPr>
    </w:p>
    <w:p w14:paraId="0D065DF4" w14:textId="77777777" w:rsidR="005F00BD" w:rsidRPr="00B12119" w:rsidRDefault="005F00BD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b/>
          <w:bCs/>
          <w:color w:val="222222"/>
          <w:lang w:val="pt-BR"/>
        </w:rPr>
      </w:pPr>
    </w:p>
    <w:p w14:paraId="0B0BE997" w14:textId="77777777" w:rsidR="00A019C5" w:rsidRDefault="00A019C5" w:rsidP="00CA48CF">
      <w:pPr>
        <w:pStyle w:val="Heading1"/>
        <w:jc w:val="both"/>
        <w:rPr>
          <w:rFonts w:ascii="Gill Sans Nova" w:hAnsi="Gill Sans Nova"/>
          <w:sz w:val="28"/>
          <w:szCs w:val="28"/>
        </w:rPr>
      </w:pPr>
    </w:p>
    <w:p w14:paraId="4C0170ED" w14:textId="2600E2DC" w:rsidR="005425EC" w:rsidRPr="00B12119" w:rsidRDefault="005425EC" w:rsidP="00D14B60">
      <w:pPr>
        <w:pStyle w:val="Heading1"/>
        <w:rPr>
          <w:rFonts w:ascii="Gill Sans Nova" w:hAnsi="Gill Sans Nova"/>
          <w:sz w:val="28"/>
          <w:szCs w:val="28"/>
        </w:rPr>
      </w:pPr>
      <w:r w:rsidRPr="00B12119">
        <w:rPr>
          <w:rFonts w:ascii="Gill Sans Nova" w:hAnsi="Gill Sans Nova"/>
          <w:sz w:val="28"/>
          <w:szCs w:val="28"/>
        </w:rPr>
        <w:t>DISCIPULADO E O PAPEL DOS PEQUENOS GRUPOS</w:t>
      </w:r>
    </w:p>
    <w:p w14:paraId="6E560432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74EBD2AB" w14:textId="200FD321" w:rsidR="005425EC" w:rsidRPr="00B12119" w:rsidRDefault="005F00BD" w:rsidP="00D14B60">
      <w:pPr>
        <w:shd w:val="clear" w:color="auto" w:fill="FFFFFF"/>
        <w:spacing w:after="0" w:line="240" w:lineRule="auto"/>
        <w:jc w:val="right"/>
        <w:rPr>
          <w:rFonts w:ascii="Gill Sans Nova" w:eastAsia="Times New Roman" w:hAnsi="Gill Sans Nova" w:cstheme="minorHAnsi"/>
          <w:color w:val="222222"/>
          <w:lang w:val="pt-BR"/>
        </w:rPr>
      </w:pP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Cleiton &amp; </w:t>
      </w:r>
      <w:r w:rsidR="005425EC" w:rsidRPr="00B12119">
        <w:rPr>
          <w:rFonts w:ascii="Gill Sans Nova" w:eastAsia="Times New Roman" w:hAnsi="Gill Sans Nova" w:cstheme="minorHAnsi"/>
          <w:color w:val="222222"/>
          <w:lang w:val="pt-BR"/>
        </w:rPr>
        <w:t>Eleuza Oliveira</w:t>
      </w:r>
    </w:p>
    <w:p w14:paraId="48CE4701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B12119">
        <w:rPr>
          <w:rFonts w:ascii="Gill Sans Nova" w:eastAsia="Times New Roman" w:hAnsi="Gill Sans Nova" w:cstheme="minorHAnsi"/>
          <w:color w:val="222222"/>
          <w:lang w:val="pt-BR"/>
        </w:rPr>
        <w:t>           </w:t>
      </w:r>
    </w:p>
    <w:p w14:paraId="2C86C18A" w14:textId="71697EB0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            </w:t>
      </w:r>
      <w:r w:rsidR="00240923">
        <w:rPr>
          <w:rFonts w:ascii="Gill Sans Nova" w:eastAsia="Times New Roman" w:hAnsi="Gill Sans Nova" w:cstheme="minorHAnsi"/>
          <w:color w:val="222222"/>
          <w:lang w:val="pt-BR"/>
        </w:rPr>
        <w:t>Depois de anos trabalhando</w:t>
      </w:r>
      <w:r w:rsidR="00B12119">
        <w:rPr>
          <w:rFonts w:ascii="Gill Sans Nova" w:eastAsia="Times New Roman" w:hAnsi="Gill Sans Nova" w:cstheme="minorHAnsi"/>
          <w:color w:val="222222"/>
          <w:lang w:val="pt-BR"/>
        </w:rPr>
        <w:t xml:space="preserve"> com conferências para centenas de pessoas, </w:t>
      </w:r>
      <w:r w:rsidR="00240923">
        <w:rPr>
          <w:rFonts w:ascii="Gill Sans Nova" w:eastAsia="Times New Roman" w:hAnsi="Gill Sans Nova" w:cstheme="minorHAnsi"/>
          <w:color w:val="222222"/>
          <w:lang w:val="pt-BR"/>
        </w:rPr>
        <w:t xml:space="preserve">Deus dirigiu </w:t>
      </w:r>
      <w:r w:rsidR="00B12119">
        <w:rPr>
          <w:rFonts w:ascii="Gill Sans Nova" w:eastAsia="Times New Roman" w:hAnsi="Gill Sans Nova" w:cstheme="minorHAnsi"/>
          <w:color w:val="222222"/>
          <w:lang w:val="pt-BR"/>
        </w:rPr>
        <w:t xml:space="preserve">o trabalho prioritário da Harvest </w:t>
      </w:r>
      <w:r w:rsidR="00240923">
        <w:rPr>
          <w:rFonts w:ascii="Gill Sans Nova" w:eastAsia="Times New Roman" w:hAnsi="Gill Sans Nova" w:cstheme="minorHAnsi"/>
          <w:color w:val="222222"/>
          <w:lang w:val="pt-BR"/>
        </w:rPr>
        <w:t>para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pequenos grupos. Tanto as conferências </w:t>
      </w:r>
      <w:r w:rsidR="00240923">
        <w:rPr>
          <w:rFonts w:ascii="Gill Sans Nova" w:eastAsia="Times New Roman" w:hAnsi="Gill Sans Nova" w:cstheme="minorHAnsi"/>
          <w:color w:val="222222"/>
          <w:lang w:val="pt-BR"/>
        </w:rPr>
        <w:t xml:space="preserve">no passado 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>como treinamentos</w:t>
      </w:r>
      <w:r w:rsidR="00240923">
        <w:rPr>
          <w:rFonts w:ascii="Gill Sans Nova" w:eastAsia="Times New Roman" w:hAnsi="Gill Sans Nova" w:cstheme="minorHAnsi"/>
          <w:color w:val="222222"/>
          <w:lang w:val="pt-BR"/>
        </w:rPr>
        <w:t xml:space="preserve"> com grupos no presente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têm sido usados em experiências frutíferas de discipulado pelos nossos obreiros em </w:t>
      </w:r>
      <w:r w:rsidR="00240923">
        <w:rPr>
          <w:rFonts w:ascii="Gill Sans Nova" w:eastAsia="Times New Roman" w:hAnsi="Gill Sans Nova" w:cstheme="minorHAnsi"/>
          <w:color w:val="222222"/>
          <w:lang w:val="pt-BR"/>
        </w:rPr>
        <w:t xml:space="preserve">mais de </w:t>
      </w:r>
      <w:r w:rsidR="001D738E">
        <w:rPr>
          <w:rFonts w:ascii="Gill Sans Nova" w:eastAsia="Times New Roman" w:hAnsi="Gill Sans Nova" w:cstheme="minorHAnsi"/>
          <w:color w:val="222222"/>
          <w:lang w:val="pt-BR"/>
        </w:rPr>
        <w:t>8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>0 países. Seguindo o modelo de Jesus, que falou às multidões e, em particular, ensinou seu pequeno grupo de seguidores, nossos resultados  são gratificantes. “</w:t>
      </w:r>
      <w:r w:rsidRPr="00B12119">
        <w:rPr>
          <w:rFonts w:ascii="Gill Sans Nova" w:eastAsia="Times New Roman" w:hAnsi="Gill Sans Nova" w:cstheme="minorHAnsi"/>
          <w:i/>
          <w:iCs/>
          <w:color w:val="222222"/>
          <w:shd w:val="clear" w:color="auto" w:fill="FFFFFF"/>
          <w:lang w:val="pt-BR"/>
        </w:rPr>
        <w:t>Não dizia nada [às multidões] sem usar parábolas. Quando, porém, estava a sós com seus discípulos, explicava-lhes tudo”</w:t>
      </w:r>
      <w:r w:rsidR="001D738E">
        <w:rPr>
          <w:rFonts w:ascii="Gill Sans Nova" w:eastAsia="Times New Roman" w:hAnsi="Gill Sans Nova" w:cstheme="minorHAnsi"/>
          <w:i/>
          <w:iCs/>
          <w:color w:val="222222"/>
          <w:shd w:val="clear" w:color="auto" w:fill="FFFFFF"/>
          <w:lang w:val="pt-BR"/>
        </w:rPr>
        <w:t xml:space="preserve"> </w:t>
      </w:r>
      <w:r w:rsidRPr="00B12119">
        <w:rPr>
          <w:rFonts w:ascii="Gill Sans Nova" w:eastAsia="Times New Roman" w:hAnsi="Gill Sans Nova" w:cstheme="minorHAnsi"/>
          <w:color w:val="222222"/>
          <w:shd w:val="clear" w:color="auto" w:fill="FFFFFF"/>
          <w:lang w:val="pt-BR"/>
        </w:rPr>
        <w:t>(Marcos 4:34).</w:t>
      </w:r>
    </w:p>
    <w:p w14:paraId="48BB8C3F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5E0020CE" w14:textId="39762D05" w:rsidR="005425EC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            O que deveria ser intencional, para que o papel dos pequenos grupos no discipulado fosse efetivo? É importante identificar elementos-chave que ajudem facilitadores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>a criar ambiente de aprendizado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em vez de apenas apresentar uma “mini-palestra” para a pequena audiência. A efetividade será maior com oportunidades para interação e desenvolvimento de liderança, onde o encorajamento mútuo e responsabilidades compartilhadas fazem diferença positiva. </w:t>
      </w:r>
      <w:r w:rsidR="0045014B" w:rsidRPr="00B12119">
        <w:rPr>
          <w:rFonts w:ascii="Gill Sans Nova" w:eastAsia="Times New Roman" w:hAnsi="Gill Sans Nova" w:cstheme="minorHAnsi"/>
          <w:color w:val="222222"/>
          <w:lang w:val="pt-BR"/>
        </w:rPr>
        <w:t>O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discipulado em pequenos grupos deve facilitar o tipo de aprendizado em que, em vez de passivamente ouvir nova informação, a cosmovisão dos participantes é, de fato, tocada.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>Sob ação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do Espírito Santo, a dinâmica de grupo é ferramenta poderosa para tratar culturas que precisam ser transformadas por valores bíblicos.</w:t>
      </w:r>
    </w:p>
    <w:p w14:paraId="05A9E998" w14:textId="6273185A" w:rsidR="003070BF" w:rsidRDefault="003070BF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0978505A" w14:textId="3148C491" w:rsidR="003070BF" w:rsidRPr="007F63E6" w:rsidRDefault="003070BF" w:rsidP="003070BF">
      <w:pPr>
        <w:shd w:val="clear" w:color="auto" w:fill="FFFFFF"/>
        <w:spacing w:after="0" w:line="240" w:lineRule="auto"/>
        <w:ind w:firstLine="720"/>
        <w:jc w:val="both"/>
        <w:rPr>
          <w:rFonts w:ascii="Gill Sans Nova" w:eastAsia="Times New Roman" w:hAnsi="Gill Sans Nova" w:cstheme="minorHAnsi"/>
          <w:lang w:val="pt-BR"/>
        </w:rPr>
      </w:pPr>
      <w:r w:rsidRPr="007F63E6">
        <w:rPr>
          <w:rFonts w:ascii="Gill Sans Nova" w:hAnsi="Gill Sans Nova"/>
          <w:lang w:val="pt-BR"/>
        </w:rPr>
        <w:t>O pequeno grupo cresce quando as pessoas se ajudam na pr</w:t>
      </w:r>
      <w:r>
        <w:rPr>
          <w:rFonts w:ascii="Gill Sans Nova" w:hAnsi="Gill Sans Nova"/>
          <w:lang w:val="pt-BR"/>
        </w:rPr>
        <w:t>á</w:t>
      </w:r>
      <w:r w:rsidRPr="007F63E6">
        <w:rPr>
          <w:rFonts w:ascii="Gill Sans Nova" w:hAnsi="Gill Sans Nova"/>
          <w:lang w:val="pt-BR"/>
        </w:rPr>
        <w:t xml:space="preserve">tica, seja </w:t>
      </w:r>
      <w:r>
        <w:rPr>
          <w:rFonts w:ascii="Gill Sans Nova" w:hAnsi="Gill Sans Nova"/>
          <w:lang w:val="pt-BR"/>
        </w:rPr>
        <w:t>com</w:t>
      </w:r>
      <w:r w:rsidRPr="007F63E6">
        <w:rPr>
          <w:rFonts w:ascii="Gill Sans Nova" w:hAnsi="Gill Sans Nova"/>
          <w:lang w:val="pt-BR"/>
        </w:rPr>
        <w:t xml:space="preserve"> ensino em sala de aula, seja </w:t>
      </w:r>
      <w:r>
        <w:rPr>
          <w:rFonts w:ascii="Gill Sans Nova" w:hAnsi="Gill Sans Nova"/>
          <w:lang w:val="pt-BR"/>
        </w:rPr>
        <w:t>com</w:t>
      </w:r>
      <w:r w:rsidRPr="007F63E6">
        <w:rPr>
          <w:rFonts w:ascii="Gill Sans Nova" w:hAnsi="Gill Sans Nova"/>
          <w:lang w:val="pt-BR"/>
        </w:rPr>
        <w:t xml:space="preserve"> plano d</w:t>
      </w:r>
      <w:r>
        <w:rPr>
          <w:rFonts w:ascii="Gill Sans Nova" w:hAnsi="Gill Sans Nova"/>
          <w:lang w:val="pt-BR"/>
        </w:rPr>
        <w:t>e</w:t>
      </w:r>
      <w:r w:rsidRPr="007F63E6">
        <w:rPr>
          <w:rFonts w:ascii="Gill Sans Nova" w:hAnsi="Gill Sans Nova"/>
          <w:lang w:val="pt-BR"/>
        </w:rPr>
        <w:t xml:space="preserve"> ações e principalmente </w:t>
      </w:r>
      <w:r>
        <w:rPr>
          <w:rFonts w:ascii="Gill Sans Nova" w:hAnsi="Gill Sans Nova"/>
          <w:lang w:val="pt-BR"/>
        </w:rPr>
        <w:t xml:space="preserve">com </w:t>
      </w:r>
      <w:r w:rsidRPr="007F63E6">
        <w:rPr>
          <w:rFonts w:ascii="Gill Sans Nova" w:hAnsi="Gill Sans Nova"/>
          <w:lang w:val="pt-BR"/>
        </w:rPr>
        <w:t>aç</w:t>
      </w:r>
      <w:r>
        <w:rPr>
          <w:rFonts w:ascii="Gill Sans Nova" w:hAnsi="Gill Sans Nova"/>
          <w:lang w:val="pt-BR"/>
        </w:rPr>
        <w:t>ões na forma de disciplinas de amor e projetos-semente</w:t>
      </w:r>
      <w:r w:rsidRPr="007F63E6">
        <w:rPr>
          <w:rFonts w:ascii="Gill Sans Nova" w:hAnsi="Gill Sans Nova"/>
          <w:lang w:val="pt-BR"/>
        </w:rPr>
        <w:t>. A cadeia de ação entre pessoas</w:t>
      </w:r>
      <w:r>
        <w:rPr>
          <w:rFonts w:ascii="Gill Sans Nova" w:hAnsi="Gill Sans Nova"/>
          <w:lang w:val="pt-BR"/>
        </w:rPr>
        <w:t xml:space="preserve"> da igreja</w:t>
      </w:r>
      <w:r w:rsidRPr="007F63E6">
        <w:rPr>
          <w:rFonts w:ascii="Gill Sans Nova" w:hAnsi="Gill Sans Nova"/>
          <w:lang w:val="pt-BR"/>
        </w:rPr>
        <w:t xml:space="preserve"> e para com os de fora reafirma a operosidade da graça</w:t>
      </w:r>
      <w:r>
        <w:rPr>
          <w:rFonts w:ascii="Gill Sans Nova" w:hAnsi="Gill Sans Nova"/>
          <w:lang w:val="pt-BR"/>
        </w:rPr>
        <w:t xml:space="preserve"> de Deus</w:t>
      </w:r>
      <w:r w:rsidRPr="007F63E6">
        <w:rPr>
          <w:rFonts w:ascii="Gill Sans Nova" w:hAnsi="Gill Sans Nova"/>
          <w:lang w:val="pt-BR"/>
        </w:rPr>
        <w:t xml:space="preserve"> e gera m</w:t>
      </w:r>
      <w:r>
        <w:rPr>
          <w:rFonts w:ascii="Gill Sans Nova" w:hAnsi="Gill Sans Nova"/>
          <w:lang w:val="pt-BR"/>
        </w:rPr>
        <w:t>ú</w:t>
      </w:r>
      <w:r w:rsidRPr="007F63E6">
        <w:rPr>
          <w:rFonts w:ascii="Gill Sans Nova" w:hAnsi="Gill Sans Nova"/>
          <w:lang w:val="pt-BR"/>
        </w:rPr>
        <w:t>ltiplos resultados</w:t>
      </w:r>
      <w:r>
        <w:rPr>
          <w:rFonts w:ascii="Gill Sans Nova" w:hAnsi="Gill Sans Nova"/>
          <w:lang w:val="pt-BR"/>
        </w:rPr>
        <w:t>, como</w:t>
      </w:r>
      <w:r w:rsidRPr="007F63E6">
        <w:rPr>
          <w:rFonts w:ascii="Gill Sans Nova" w:hAnsi="Gill Sans Nova"/>
          <w:lang w:val="pt-BR"/>
        </w:rPr>
        <w:t xml:space="preserve">: (1) </w:t>
      </w:r>
      <w:r>
        <w:rPr>
          <w:rFonts w:ascii="Gill Sans Nova" w:hAnsi="Gill Sans Nova"/>
          <w:lang w:val="pt-BR"/>
        </w:rPr>
        <w:t xml:space="preserve">crescimento integral para </w:t>
      </w:r>
      <w:r w:rsidRPr="007F63E6">
        <w:rPr>
          <w:rFonts w:ascii="Gill Sans Nova" w:hAnsi="Gill Sans Nova"/>
          <w:lang w:val="pt-BR"/>
        </w:rPr>
        <w:t xml:space="preserve">quem faz e quem é beneficiado; (2) </w:t>
      </w:r>
      <w:r>
        <w:rPr>
          <w:rFonts w:ascii="Gill Sans Nova" w:hAnsi="Gill Sans Nova"/>
          <w:lang w:val="pt-BR"/>
        </w:rPr>
        <w:t>discipulado-evangelismo na forma de</w:t>
      </w:r>
      <w:r w:rsidRPr="007F63E6">
        <w:rPr>
          <w:rFonts w:ascii="Gill Sans Nova" w:hAnsi="Gill Sans Nova"/>
          <w:lang w:val="pt-BR"/>
        </w:rPr>
        <w:t xml:space="preserve"> demonstraç</w:t>
      </w:r>
      <w:r>
        <w:rPr>
          <w:rFonts w:ascii="Gill Sans Nova" w:hAnsi="Gill Sans Nova"/>
          <w:lang w:val="pt-BR"/>
        </w:rPr>
        <w:t>ões</w:t>
      </w:r>
      <w:r w:rsidRPr="007F63E6">
        <w:rPr>
          <w:rFonts w:ascii="Gill Sans Nova" w:hAnsi="Gill Sans Nova"/>
          <w:lang w:val="pt-BR"/>
        </w:rPr>
        <w:t xml:space="preserve"> de amor </w:t>
      </w:r>
      <w:r>
        <w:rPr>
          <w:rFonts w:ascii="Gill Sans Nova" w:hAnsi="Gill Sans Nova"/>
          <w:lang w:val="pt-BR"/>
        </w:rPr>
        <w:t xml:space="preserve">que </w:t>
      </w:r>
      <w:r w:rsidRPr="007F63E6">
        <w:rPr>
          <w:rFonts w:ascii="Gill Sans Nova" w:hAnsi="Gill Sans Nova"/>
          <w:lang w:val="pt-BR"/>
        </w:rPr>
        <w:t>se multiplicam; (3) cri</w:t>
      </w:r>
      <w:r>
        <w:rPr>
          <w:rFonts w:ascii="Gill Sans Nova" w:hAnsi="Gill Sans Nova"/>
          <w:lang w:val="pt-BR"/>
        </w:rPr>
        <w:t>ação de</w:t>
      </w:r>
      <w:r w:rsidRPr="007F63E6">
        <w:rPr>
          <w:rFonts w:ascii="Gill Sans Nova" w:hAnsi="Gill Sans Nova"/>
          <w:lang w:val="pt-BR"/>
        </w:rPr>
        <w:t xml:space="preserve"> estilo de vida resgatador dos talentos naturais que recebemos de Deus e dos dons que nos foram dados ao entrar no corpo do Cristo; (4) re</w:t>
      </w:r>
      <w:r>
        <w:rPr>
          <w:rFonts w:ascii="Gill Sans Nova" w:hAnsi="Gill Sans Nova"/>
          <w:lang w:val="pt-BR"/>
        </w:rPr>
        <w:t>conhecimento de</w:t>
      </w:r>
      <w:r w:rsidRPr="007F63E6">
        <w:rPr>
          <w:rFonts w:ascii="Gill Sans Nova" w:hAnsi="Gill Sans Nova"/>
          <w:lang w:val="pt-BR"/>
        </w:rPr>
        <w:t xml:space="preserve"> atitudes que estimulam nossa mobilidade de dentro para fora de nossa zona de conforto espiritual</w:t>
      </w:r>
      <w:r>
        <w:rPr>
          <w:rFonts w:ascii="Gill Sans Nova" w:hAnsi="Gill Sans Nova"/>
          <w:lang w:val="pt-BR"/>
        </w:rPr>
        <w:t xml:space="preserve">, </w:t>
      </w:r>
      <w:r w:rsidRPr="007F63E6">
        <w:rPr>
          <w:rFonts w:ascii="Gill Sans Nova" w:hAnsi="Gill Sans Nova"/>
          <w:lang w:val="pt-BR"/>
        </w:rPr>
        <w:t xml:space="preserve">a </w:t>
      </w:r>
      <w:r w:rsidR="00CE0B4D">
        <w:rPr>
          <w:rFonts w:ascii="Gill Sans Nova" w:hAnsi="Gill Sans Nova"/>
          <w:lang w:val="pt-BR"/>
        </w:rPr>
        <w:t>i</w:t>
      </w:r>
      <w:r w:rsidRPr="007F63E6">
        <w:rPr>
          <w:rFonts w:ascii="Gill Sans Nova" w:hAnsi="Gill Sans Nova"/>
          <w:lang w:val="pt-BR"/>
        </w:rPr>
        <w:t xml:space="preserve">greja, para relacionamentos </w:t>
      </w:r>
      <w:r>
        <w:rPr>
          <w:rFonts w:ascii="Gill Sans Nova" w:hAnsi="Gill Sans Nova"/>
          <w:lang w:val="pt-BR"/>
        </w:rPr>
        <w:t>fora da igreja;</w:t>
      </w:r>
      <w:r w:rsidRPr="007F63E6">
        <w:rPr>
          <w:rFonts w:ascii="Gill Sans Nova" w:hAnsi="Gill Sans Nova"/>
          <w:lang w:val="pt-BR"/>
        </w:rPr>
        <w:t xml:space="preserve"> (5) Deus </w:t>
      </w:r>
      <w:r w:rsidR="00CE0B4D">
        <w:rPr>
          <w:rFonts w:ascii="Gill Sans Nova" w:hAnsi="Gill Sans Nova"/>
          <w:lang w:val="pt-BR"/>
        </w:rPr>
        <w:t>sendo</w:t>
      </w:r>
      <w:r w:rsidRPr="007F63E6">
        <w:rPr>
          <w:rFonts w:ascii="Gill Sans Nova" w:hAnsi="Gill Sans Nova"/>
          <w:lang w:val="pt-BR"/>
        </w:rPr>
        <w:t xml:space="preserve"> glroficado em todas as ações </w:t>
      </w:r>
      <w:r>
        <w:rPr>
          <w:rFonts w:ascii="Gill Sans Nova" w:hAnsi="Gill Sans Nova"/>
          <w:lang w:val="pt-BR"/>
        </w:rPr>
        <w:t>de formas visíveis ou não.</w:t>
      </w:r>
    </w:p>
    <w:p w14:paraId="45F76975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3F95998D" w14:textId="266BB5E4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           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 xml:space="preserve">Dentro do programa de ação ministerial e discipulado da Harvest, a Estratégia Samaritana, 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>vemos que grupos têm papel importante e singular. Abaixo sug</w:t>
      </w:r>
      <w:r w:rsidR="00D6026D">
        <w:rPr>
          <w:rFonts w:ascii="Gill Sans Nova" w:eastAsia="Times New Roman" w:hAnsi="Gill Sans Nova" w:cstheme="minorHAnsi"/>
          <w:color w:val="222222"/>
          <w:lang w:val="pt-BR"/>
        </w:rPr>
        <w:t>erimos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uma lista de verificação com elementos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>que desejamos ver nos projetos da Estratégia Samaritana, enquanto nossos facilitadores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trabalh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>am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com grupos.</w:t>
      </w:r>
    </w:p>
    <w:p w14:paraId="69308D36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06A64C67" w14:textId="4F53EBAD" w:rsidR="005425EC" w:rsidRPr="00B12119" w:rsidRDefault="005425EC" w:rsidP="00CA48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B12119">
        <w:rPr>
          <w:rFonts w:ascii="Gill Sans Nova" w:eastAsia="Times New Roman" w:hAnsi="Gill Sans Nova" w:cstheme="minorHAnsi"/>
          <w:b/>
          <w:bCs/>
          <w:color w:val="222222"/>
          <w:lang w:val="pt-BR"/>
        </w:rPr>
        <w:t>Compartilhar experiências: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  Essa forma de aprendizado não-confrontacional e de fácil assimilação coloca os participantes em patamar comum. Para que isso aconteça, é essencial que o facilitador crie ambiente seguro para o grupo. Uma maneira de fazer isso é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>ter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um acordo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>escrito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com os termos que orientam o compartilhar. Um desses termos pode ser “Respeitar as experiências dos outros.” </w:t>
      </w:r>
    </w:p>
    <w:p w14:paraId="34CDC198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5488A435" w14:textId="0AB6B864" w:rsidR="005425EC" w:rsidRPr="00B12119" w:rsidRDefault="005425EC" w:rsidP="00CA48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B12119">
        <w:rPr>
          <w:rFonts w:ascii="Gill Sans Nova" w:eastAsia="Times New Roman" w:hAnsi="Gill Sans Nova" w:cstheme="minorHAnsi"/>
          <w:b/>
          <w:bCs/>
          <w:color w:val="222222"/>
          <w:lang w:val="pt-BR"/>
        </w:rPr>
        <w:t>Comunicação, auto-expressão e desenvolvimento do pensamento: 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Quando participantes concordam ou discordam nas suas opiniões de maneira apropriada, novos padrões de pensar são estimulados. Com isso, padrões culturais de pensamento e comportamento podem ser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 xml:space="preserve">compartilhados, 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>questionados e tratados.</w:t>
      </w:r>
    </w:p>
    <w:p w14:paraId="191063BE" w14:textId="77777777" w:rsidR="005425EC" w:rsidRPr="00B12119" w:rsidRDefault="005425EC" w:rsidP="00CA48CF">
      <w:pPr>
        <w:jc w:val="both"/>
        <w:rPr>
          <w:rFonts w:ascii="Gill Sans Nova" w:hAnsi="Gill Sans Nova" w:cstheme="minorHAnsi"/>
          <w:lang w:val="pt-BR"/>
        </w:rPr>
      </w:pPr>
    </w:p>
    <w:p w14:paraId="24CF2560" w14:textId="139EF976" w:rsidR="005425EC" w:rsidRPr="00B12119" w:rsidRDefault="005425EC" w:rsidP="00CA48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D6026D">
        <w:rPr>
          <w:rFonts w:ascii="Gill Sans Nova" w:eastAsia="Times New Roman" w:hAnsi="Gill Sans Nova" w:cstheme="minorHAnsi"/>
          <w:b/>
          <w:bCs/>
          <w:color w:val="222222"/>
          <w:lang w:val="pt-BR"/>
        </w:rPr>
        <w:lastRenderedPageBreak/>
        <w:t>Análise coletiva e esclarecimento da realidade: 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A exposição a conceitos sem encorajamento e avaliação de aplicações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>práticas—como fazemos ao compartilhar disciplinas de amor e projetos-semente—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>tende a isolar indivíduos em suas zonas de conforto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 xml:space="preserve"> sem que mudem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. Pequenos grupos devem esforçar seus participantes para tocar a realidade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 xml:space="preserve">ferida de indivíduos, famílias e comunidades 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com o amor transformador de Deus. Quando funcionam dessa maneira, pessoas crescem na sua habilidade de responder a </w:t>
      </w:r>
      <w:r w:rsidR="006D0C08">
        <w:rPr>
          <w:rFonts w:ascii="Gill Sans Nova" w:eastAsia="Times New Roman" w:hAnsi="Gill Sans Nova" w:cstheme="minorHAnsi"/>
          <w:color w:val="222222"/>
          <w:lang w:val="pt-BR"/>
        </w:rPr>
        <w:t>problemas e oportunidades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e aprendem a lidar com ambiguidades, conflitos e riscos.</w:t>
      </w:r>
    </w:p>
    <w:p w14:paraId="39D993F0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6B0D43A3" w14:textId="45C9FB72" w:rsidR="005425EC" w:rsidRPr="00D6026D" w:rsidRDefault="005425EC" w:rsidP="00CA48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D6026D">
        <w:rPr>
          <w:rFonts w:ascii="Gill Sans Nova" w:eastAsia="Times New Roman" w:hAnsi="Gill Sans Nova" w:cstheme="minorHAnsi"/>
          <w:b/>
          <w:bCs/>
          <w:color w:val="222222"/>
          <w:lang w:val="pt-BR"/>
        </w:rPr>
        <w:t>Expressões de preocupação</w:t>
      </w:r>
      <w:r w:rsidR="006D0C08">
        <w:rPr>
          <w:rFonts w:ascii="Gill Sans Nova" w:eastAsia="Times New Roman" w:hAnsi="Gill Sans Nova" w:cstheme="minorHAnsi"/>
          <w:b/>
          <w:bCs/>
          <w:color w:val="222222"/>
          <w:lang w:val="pt-BR"/>
        </w:rPr>
        <w:t xml:space="preserve">, </w:t>
      </w:r>
      <w:r w:rsidRPr="00D6026D">
        <w:rPr>
          <w:rFonts w:ascii="Gill Sans Nova" w:eastAsia="Times New Roman" w:hAnsi="Gill Sans Nova" w:cstheme="minorHAnsi"/>
          <w:b/>
          <w:bCs/>
          <w:color w:val="222222"/>
          <w:lang w:val="pt-BR"/>
        </w:rPr>
        <w:t>temor, dúvidas e dificuldades: </w:t>
      </w:r>
      <w:r w:rsidRPr="00D6026D">
        <w:rPr>
          <w:rFonts w:ascii="Gill Sans Nova" w:eastAsia="Times New Roman" w:hAnsi="Gill Sans Nova" w:cstheme="minorHAnsi"/>
          <w:color w:val="222222"/>
          <w:lang w:val="pt-BR"/>
        </w:rPr>
        <w:t xml:space="preserve"> Quando um participante expõe suas dificuldades, ele tem a oportunidade de refletir e descobrir soluções para problemas ou formas para sair deles. Pequenos grupos devem tornar possível descobrir soluções que sejam resolutivas e criativas, de maneira que problemas agudos e crônicos possam ser tocados e solucionados.</w:t>
      </w:r>
    </w:p>
    <w:p w14:paraId="76E8C22B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5A6DD27F" w14:textId="41DA6073" w:rsidR="005425EC" w:rsidRPr="00D6026D" w:rsidRDefault="005425EC" w:rsidP="00CA48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D6026D">
        <w:rPr>
          <w:rFonts w:ascii="Gill Sans Nova" w:eastAsia="Times New Roman" w:hAnsi="Gill Sans Nova" w:cstheme="minorHAnsi"/>
          <w:b/>
          <w:bCs/>
          <w:color w:val="222222"/>
          <w:lang w:val="pt-BR"/>
        </w:rPr>
        <w:t>Trabalho em equipe:</w:t>
      </w:r>
      <w:r w:rsidRPr="00D6026D">
        <w:rPr>
          <w:rFonts w:ascii="Gill Sans Nova" w:eastAsia="Times New Roman" w:hAnsi="Gill Sans Nova" w:cstheme="minorHAnsi"/>
          <w:color w:val="222222"/>
          <w:lang w:val="pt-BR"/>
        </w:rPr>
        <w:t xml:space="preserve">  Trabalho em equipe está entre as melhores estratégias para impacto positivo no discipulado. As qualidades do discípulo de Jesus não podem ser forjadas em isolamento. É importante exercer flexibilidade, habilidade para adaptar e habilidade para motivar a si mesmo e a outros. O ambiente do pequeno grupo deve favorecer esse tipo de aprendizado e, mais tarde, a implementação de projetos-semente sempre deve maximizar </w:t>
      </w:r>
      <w:r w:rsidR="00D6026D">
        <w:rPr>
          <w:rFonts w:ascii="Gill Sans Nova" w:eastAsia="Times New Roman" w:hAnsi="Gill Sans Nova" w:cstheme="minorHAnsi"/>
          <w:color w:val="222222"/>
          <w:lang w:val="pt-BR"/>
        </w:rPr>
        <w:t xml:space="preserve">o </w:t>
      </w:r>
      <w:r w:rsidRPr="00D6026D">
        <w:rPr>
          <w:rFonts w:ascii="Gill Sans Nova" w:eastAsia="Times New Roman" w:hAnsi="Gill Sans Nova" w:cstheme="minorHAnsi"/>
          <w:color w:val="222222"/>
          <w:lang w:val="pt-BR"/>
        </w:rPr>
        <w:t>trabalho em equipe.</w:t>
      </w:r>
    </w:p>
    <w:p w14:paraId="42313B1D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75B58D5E" w14:textId="2EDDC375" w:rsidR="005425EC" w:rsidRPr="00D6026D" w:rsidRDefault="005425EC" w:rsidP="00CA48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D6026D">
        <w:rPr>
          <w:rFonts w:ascii="Gill Sans Nova" w:eastAsia="Times New Roman" w:hAnsi="Gill Sans Nova" w:cstheme="minorHAnsi"/>
          <w:b/>
          <w:bCs/>
          <w:color w:val="222222"/>
          <w:lang w:val="pt-BR"/>
        </w:rPr>
        <w:t>Somar recursos de um participante com os de outro para criação de novos recursos: </w:t>
      </w:r>
      <w:r w:rsidRPr="00D6026D">
        <w:rPr>
          <w:rFonts w:ascii="Gill Sans Nova" w:eastAsia="Times New Roman" w:hAnsi="Gill Sans Nova" w:cstheme="minorHAnsi"/>
          <w:color w:val="222222"/>
          <w:lang w:val="pt-BR"/>
        </w:rPr>
        <w:t xml:space="preserve"> A interação em pequenos grupos deve encorajar a imaginação e pensamento visionário, liberando a criatividade e resultando em novos recursos de uso coletivo, desenvolvimento e multiplicação do grupo.</w:t>
      </w:r>
    </w:p>
    <w:p w14:paraId="50FD3413" w14:textId="77777777" w:rsidR="005425EC" w:rsidRPr="00B12119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</w:p>
    <w:p w14:paraId="1CC3B085" w14:textId="3CD3FA4D" w:rsidR="005425EC" w:rsidRDefault="005425EC" w:rsidP="00CA48CF">
      <w:pPr>
        <w:shd w:val="clear" w:color="auto" w:fill="FFFFFF"/>
        <w:spacing w:after="0" w:line="240" w:lineRule="auto"/>
        <w:jc w:val="both"/>
        <w:rPr>
          <w:rFonts w:ascii="Gill Sans Nova" w:eastAsia="Times New Roman" w:hAnsi="Gill Sans Nova" w:cstheme="minorHAnsi"/>
          <w:color w:val="222222"/>
          <w:lang w:val="pt-BR"/>
        </w:rPr>
      </w:pPr>
      <w:r w:rsidRPr="00B12119">
        <w:rPr>
          <w:rFonts w:ascii="Gill Sans Nova" w:eastAsia="Times New Roman" w:hAnsi="Gill Sans Nova" w:cstheme="minorHAnsi"/>
          <w:color w:val="222222"/>
          <w:lang w:val="pt-BR"/>
        </w:rPr>
        <w:t>            No livro </w:t>
      </w:r>
      <w:r w:rsidRPr="00B12119">
        <w:rPr>
          <w:rFonts w:ascii="Gill Sans Nova" w:eastAsia="Times New Roman" w:hAnsi="Gill Sans Nova" w:cstheme="minorHAnsi"/>
          <w:i/>
          <w:iCs/>
          <w:color w:val="222222"/>
          <w:lang w:val="pt-BR"/>
        </w:rPr>
        <w:t>Se Jesus Fosse Prefeito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>, Bob Moffitt compartilha princípios para equipar e mobilizar pequenos grupos com visão de integralidade bíblica. Ele oferece exemplos de igrejas que usaram essa estratégia na Coréia</w:t>
      </w:r>
      <w:r w:rsidR="00A019C5">
        <w:rPr>
          <w:rFonts w:ascii="Gill Sans Nova" w:eastAsia="Times New Roman" w:hAnsi="Gill Sans Nova" w:cstheme="minorHAnsi"/>
          <w:color w:val="222222"/>
          <w:lang w:val="pt-BR"/>
        </w:rPr>
        <w:t xml:space="preserve"> do Sul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e República Dominicana (pp. 215-218). Convidamos você para ler o livro, usar a lista de verificação acima, e </w:t>
      </w:r>
      <w:r w:rsidR="00D6026D">
        <w:rPr>
          <w:rFonts w:ascii="Gill Sans Nova" w:eastAsia="Times New Roman" w:hAnsi="Gill Sans Nova" w:cstheme="minorHAnsi"/>
          <w:color w:val="222222"/>
          <w:lang w:val="pt-BR"/>
        </w:rPr>
        <w:t xml:space="preserve">nos contactar através do email </w:t>
      </w:r>
      <w:hyperlink r:id="rId8" w:history="1">
        <w:r w:rsidR="00D6026D" w:rsidRPr="00427CA9">
          <w:rPr>
            <w:rStyle w:val="Hyperlink"/>
            <w:rFonts w:ascii="Gill Sans Nova" w:eastAsia="Times New Roman" w:hAnsi="Gill Sans Nova" w:cstheme="minorHAnsi"/>
            <w:lang w:val="pt-BR"/>
          </w:rPr>
          <w:t>usofficeteam@harvestfoundation.org</w:t>
        </w:r>
      </w:hyperlink>
      <w:r w:rsidR="00D6026D">
        <w:rPr>
          <w:rFonts w:ascii="Gill Sans Nova" w:eastAsia="Times New Roman" w:hAnsi="Gill Sans Nova" w:cstheme="minorHAnsi"/>
          <w:color w:val="222222"/>
          <w:lang w:val="pt-BR"/>
        </w:rPr>
        <w:t xml:space="preserve"> contando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sua própria </w:t>
      </w:r>
      <w:r w:rsidR="00A019C5">
        <w:rPr>
          <w:rFonts w:ascii="Gill Sans Nova" w:eastAsia="Times New Roman" w:hAnsi="Gill Sans Nova" w:cstheme="minorHAnsi"/>
          <w:color w:val="222222"/>
          <w:lang w:val="pt-BR"/>
        </w:rPr>
        <w:t>experiência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</w:t>
      </w:r>
      <w:r w:rsidR="00A019C5">
        <w:rPr>
          <w:rFonts w:ascii="Gill Sans Nova" w:eastAsia="Times New Roman" w:hAnsi="Gill Sans Nova" w:cstheme="minorHAnsi"/>
          <w:color w:val="222222"/>
          <w:lang w:val="pt-BR"/>
        </w:rPr>
        <w:t>com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 xml:space="preserve"> o papel de pequenos grupos</w:t>
      </w:r>
      <w:r w:rsidR="00A019C5">
        <w:rPr>
          <w:rFonts w:ascii="Gill Sans Nova" w:eastAsia="Times New Roman" w:hAnsi="Gill Sans Nova" w:cstheme="minorHAnsi"/>
          <w:color w:val="222222"/>
          <w:lang w:val="pt-BR"/>
        </w:rPr>
        <w:t xml:space="preserve"> no discipulado cristão</w:t>
      </w:r>
      <w:r w:rsidRPr="00B12119">
        <w:rPr>
          <w:rFonts w:ascii="Gill Sans Nova" w:eastAsia="Times New Roman" w:hAnsi="Gill Sans Nova" w:cstheme="minorHAnsi"/>
          <w:color w:val="222222"/>
          <w:lang w:val="pt-BR"/>
        </w:rPr>
        <w:t>.</w:t>
      </w:r>
    </w:p>
    <w:p w14:paraId="1A579C36" w14:textId="77777777" w:rsidR="005425EC" w:rsidRPr="00B12119" w:rsidRDefault="005425EC" w:rsidP="00CA48CF">
      <w:pPr>
        <w:jc w:val="both"/>
        <w:rPr>
          <w:rFonts w:ascii="Gill Sans Nova" w:hAnsi="Gill Sans Nova" w:cstheme="minorHAnsi"/>
          <w:lang w:val="pt-BR"/>
        </w:rPr>
      </w:pPr>
    </w:p>
    <w:sectPr w:rsidR="005425EC" w:rsidRPr="00B12119" w:rsidSect="005425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8089" w14:textId="77777777" w:rsidR="00EB50B3" w:rsidRDefault="00EB50B3" w:rsidP="005425EC">
      <w:pPr>
        <w:spacing w:after="0" w:line="240" w:lineRule="auto"/>
      </w:pPr>
      <w:r>
        <w:separator/>
      </w:r>
    </w:p>
  </w:endnote>
  <w:endnote w:type="continuationSeparator" w:id="0">
    <w:p w14:paraId="5600D65F" w14:textId="77777777" w:rsidR="00EB50B3" w:rsidRDefault="00EB50B3" w:rsidP="0054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213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48B2D" w14:textId="77777777" w:rsidR="005425EC" w:rsidRDefault="00542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4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C1862" w14:textId="77777777" w:rsidR="005425EC" w:rsidRDefault="0054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B27C" w14:textId="77777777" w:rsidR="00EB50B3" w:rsidRDefault="00EB50B3" w:rsidP="005425EC">
      <w:pPr>
        <w:spacing w:after="0" w:line="240" w:lineRule="auto"/>
      </w:pPr>
      <w:r>
        <w:separator/>
      </w:r>
    </w:p>
  </w:footnote>
  <w:footnote w:type="continuationSeparator" w:id="0">
    <w:p w14:paraId="0196AB0E" w14:textId="77777777" w:rsidR="00EB50B3" w:rsidRDefault="00EB50B3" w:rsidP="0054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B79B2"/>
    <w:multiLevelType w:val="hybridMultilevel"/>
    <w:tmpl w:val="B980E178"/>
    <w:lvl w:ilvl="0" w:tplc="1D42C3C4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16"/>
    <w:rsid w:val="000756D4"/>
    <w:rsid w:val="0013148C"/>
    <w:rsid w:val="001D738E"/>
    <w:rsid w:val="00240923"/>
    <w:rsid w:val="003070BF"/>
    <w:rsid w:val="0045014B"/>
    <w:rsid w:val="005425EC"/>
    <w:rsid w:val="00587356"/>
    <w:rsid w:val="005F00BD"/>
    <w:rsid w:val="006D0C08"/>
    <w:rsid w:val="007F63E6"/>
    <w:rsid w:val="008E155A"/>
    <w:rsid w:val="00A019C5"/>
    <w:rsid w:val="00B12119"/>
    <w:rsid w:val="00B9090C"/>
    <w:rsid w:val="00C97F44"/>
    <w:rsid w:val="00CA433F"/>
    <w:rsid w:val="00CA48CF"/>
    <w:rsid w:val="00CE0B4D"/>
    <w:rsid w:val="00D14B60"/>
    <w:rsid w:val="00D6026D"/>
    <w:rsid w:val="00EB50B3"/>
    <w:rsid w:val="00EC2A1F"/>
    <w:rsid w:val="00E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B672"/>
  <w15:chartTrackingRefBased/>
  <w15:docId w15:val="{CA2B43CA-8021-4E29-A384-D4C34712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0BD"/>
    <w:pPr>
      <w:keepNext/>
      <w:shd w:val="clear" w:color="auto" w:fill="FFFFFF"/>
      <w:spacing w:after="0" w:line="240" w:lineRule="auto"/>
      <w:jc w:val="center"/>
      <w:outlineLvl w:val="0"/>
    </w:pPr>
    <w:rPr>
      <w:rFonts w:eastAsia="Times New Roman" w:cstheme="minorHAnsi"/>
      <w:b/>
      <w:bCs/>
      <w:color w:val="222222"/>
      <w:sz w:val="24"/>
      <w:szCs w:val="24"/>
      <w:lang w:val="pt-BR"/>
    </w:rPr>
  </w:style>
  <w:style w:type="paragraph" w:styleId="Heading2">
    <w:name w:val="heading 2"/>
    <w:basedOn w:val="Normal"/>
    <w:link w:val="Heading2Char"/>
    <w:uiPriority w:val="9"/>
    <w:qFormat/>
    <w:rsid w:val="00542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5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25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425EC"/>
  </w:style>
  <w:style w:type="paragraph" w:styleId="Header">
    <w:name w:val="header"/>
    <w:basedOn w:val="Normal"/>
    <w:link w:val="HeaderChar"/>
    <w:uiPriority w:val="99"/>
    <w:unhideWhenUsed/>
    <w:rsid w:val="0054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5EC"/>
  </w:style>
  <w:style w:type="paragraph" w:styleId="Footer">
    <w:name w:val="footer"/>
    <w:basedOn w:val="Normal"/>
    <w:link w:val="FooterChar"/>
    <w:uiPriority w:val="99"/>
    <w:unhideWhenUsed/>
    <w:rsid w:val="0054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5EC"/>
  </w:style>
  <w:style w:type="character" w:customStyle="1" w:styleId="Heading1Char">
    <w:name w:val="Heading 1 Char"/>
    <w:basedOn w:val="DefaultParagraphFont"/>
    <w:link w:val="Heading1"/>
    <w:uiPriority w:val="9"/>
    <w:rsid w:val="005F00BD"/>
    <w:rPr>
      <w:rFonts w:eastAsia="Times New Roman" w:cstheme="minorHAnsi"/>
      <w:b/>
      <w:bCs/>
      <w:color w:val="222222"/>
      <w:sz w:val="24"/>
      <w:szCs w:val="24"/>
      <w:shd w:val="clear" w:color="auto" w:fill="FFFFFF"/>
      <w:lang w:val="pt-BR"/>
    </w:rPr>
  </w:style>
  <w:style w:type="paragraph" w:styleId="ListParagraph">
    <w:name w:val="List Paragraph"/>
    <w:basedOn w:val="Normal"/>
    <w:uiPriority w:val="34"/>
    <w:qFormat/>
    <w:rsid w:val="00450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9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0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83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officeteam@harvest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Eleuza Oliveira</dc:creator>
  <cp:keywords/>
  <dc:description/>
  <cp:lastModifiedBy>Eleuza Oliveira</cp:lastModifiedBy>
  <cp:revision>2</cp:revision>
  <dcterms:created xsi:type="dcterms:W3CDTF">2020-01-06T23:39:00Z</dcterms:created>
  <dcterms:modified xsi:type="dcterms:W3CDTF">2020-01-06T23:39:00Z</dcterms:modified>
</cp:coreProperties>
</file>